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392" w:rsidRDefault="00A42392" w:rsidP="002B163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2B163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2B163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2B163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2B163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2B163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2B163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2B163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2B163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2B163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Pr="00837A7D" w:rsidRDefault="00652437" w:rsidP="002B1637">
      <w:pPr>
        <w:jc w:val="both"/>
        <w:rPr>
          <w:bCs w:val="0"/>
          <w:sz w:val="28"/>
          <w:szCs w:val="28"/>
          <w:lang w:eastAsia="en-US"/>
        </w:rPr>
      </w:pPr>
      <w:r>
        <w:rPr>
          <w:bCs w:val="0"/>
          <w:i/>
          <w:sz w:val="28"/>
          <w:szCs w:val="28"/>
          <w:lang w:eastAsia="en-US"/>
        </w:rPr>
        <w:t xml:space="preserve">  </w:t>
      </w:r>
      <w:r w:rsidR="00254FF8">
        <w:rPr>
          <w:bCs w:val="0"/>
          <w:sz w:val="28"/>
          <w:szCs w:val="28"/>
          <w:lang w:eastAsia="en-US"/>
        </w:rPr>
        <w:t>21</w:t>
      </w:r>
      <w:r w:rsidR="00A42392" w:rsidRPr="00837A7D">
        <w:rPr>
          <w:bCs w:val="0"/>
          <w:sz w:val="28"/>
          <w:szCs w:val="28"/>
          <w:lang w:eastAsia="en-US"/>
        </w:rPr>
        <w:t>.</w:t>
      </w:r>
      <w:r w:rsidR="00550B22" w:rsidRPr="00837A7D">
        <w:rPr>
          <w:bCs w:val="0"/>
          <w:sz w:val="28"/>
          <w:szCs w:val="28"/>
          <w:lang w:eastAsia="en-US"/>
        </w:rPr>
        <w:t>0</w:t>
      </w:r>
      <w:r w:rsidR="00254FF8">
        <w:rPr>
          <w:bCs w:val="0"/>
          <w:sz w:val="28"/>
          <w:szCs w:val="28"/>
          <w:lang w:eastAsia="en-US"/>
        </w:rPr>
        <w:t>5</w:t>
      </w:r>
      <w:r w:rsidR="00A42392" w:rsidRPr="00837A7D">
        <w:rPr>
          <w:bCs w:val="0"/>
          <w:sz w:val="28"/>
          <w:szCs w:val="28"/>
          <w:lang w:eastAsia="en-US"/>
        </w:rPr>
        <w:t>.202</w:t>
      </w:r>
      <w:r w:rsidR="00550B22" w:rsidRPr="00837A7D">
        <w:rPr>
          <w:bCs w:val="0"/>
          <w:sz w:val="28"/>
          <w:szCs w:val="28"/>
          <w:lang w:eastAsia="en-US"/>
        </w:rPr>
        <w:t>4</w:t>
      </w:r>
      <w:r w:rsidR="00A42392" w:rsidRPr="00837A7D">
        <w:rPr>
          <w:bCs w:val="0"/>
          <w:sz w:val="28"/>
          <w:szCs w:val="28"/>
          <w:lang w:eastAsia="en-US"/>
        </w:rPr>
        <w:tab/>
      </w:r>
      <w:r w:rsidR="00A42392" w:rsidRPr="00837A7D">
        <w:rPr>
          <w:bCs w:val="0"/>
          <w:sz w:val="28"/>
          <w:szCs w:val="28"/>
          <w:lang w:eastAsia="en-US"/>
        </w:rPr>
        <w:tab/>
      </w:r>
      <w:r w:rsidR="00A42392" w:rsidRPr="00837A7D">
        <w:rPr>
          <w:bCs w:val="0"/>
          <w:sz w:val="28"/>
          <w:szCs w:val="28"/>
          <w:lang w:eastAsia="en-US"/>
        </w:rPr>
        <w:tab/>
      </w:r>
      <w:r w:rsidR="00A42392" w:rsidRPr="00837A7D">
        <w:rPr>
          <w:bCs w:val="0"/>
          <w:sz w:val="28"/>
          <w:szCs w:val="28"/>
          <w:lang w:eastAsia="en-US"/>
        </w:rPr>
        <w:tab/>
      </w:r>
      <w:r w:rsidR="00A42392" w:rsidRPr="00837A7D">
        <w:rPr>
          <w:bCs w:val="0"/>
          <w:sz w:val="28"/>
          <w:szCs w:val="28"/>
          <w:lang w:eastAsia="en-US"/>
        </w:rPr>
        <w:tab/>
      </w:r>
      <w:r w:rsidR="00A42392" w:rsidRPr="00837A7D">
        <w:rPr>
          <w:bCs w:val="0"/>
          <w:sz w:val="28"/>
          <w:szCs w:val="28"/>
          <w:lang w:eastAsia="en-US"/>
        </w:rPr>
        <w:tab/>
      </w:r>
      <w:r w:rsidR="009F7EBF" w:rsidRPr="00283CE9">
        <w:rPr>
          <w:bCs w:val="0"/>
          <w:sz w:val="28"/>
          <w:szCs w:val="28"/>
          <w:lang w:eastAsia="en-US"/>
        </w:rPr>
        <w:t xml:space="preserve">                      </w:t>
      </w:r>
      <w:r w:rsidR="00BE61F0" w:rsidRPr="00283CE9">
        <w:rPr>
          <w:bCs w:val="0"/>
          <w:sz w:val="28"/>
          <w:szCs w:val="28"/>
          <w:lang w:eastAsia="en-US"/>
        </w:rPr>
        <w:t xml:space="preserve">   </w:t>
      </w:r>
      <w:r w:rsidR="00942F15" w:rsidRPr="00283CE9">
        <w:rPr>
          <w:bCs w:val="0"/>
          <w:sz w:val="28"/>
          <w:szCs w:val="28"/>
          <w:lang w:eastAsia="en-US"/>
        </w:rPr>
        <w:t xml:space="preserve">  </w:t>
      </w:r>
      <w:r w:rsidR="00254FF8" w:rsidRPr="00283CE9">
        <w:rPr>
          <w:bCs w:val="0"/>
          <w:sz w:val="28"/>
          <w:szCs w:val="28"/>
          <w:lang w:eastAsia="en-US"/>
        </w:rPr>
        <w:t xml:space="preserve">              </w:t>
      </w:r>
      <w:r w:rsidR="00283CE9" w:rsidRPr="00283CE9">
        <w:rPr>
          <w:bCs w:val="0"/>
          <w:sz w:val="28"/>
          <w:szCs w:val="28"/>
          <w:lang w:eastAsia="en-US"/>
        </w:rPr>
        <w:t>38</w:t>
      </w:r>
      <w:r w:rsidR="00A42392" w:rsidRPr="00837A7D">
        <w:rPr>
          <w:bCs w:val="0"/>
          <w:sz w:val="28"/>
          <w:szCs w:val="28"/>
          <w:lang w:eastAsia="en-US"/>
        </w:rPr>
        <w:tab/>
      </w:r>
      <w:r w:rsidR="00A42392" w:rsidRPr="00837A7D">
        <w:rPr>
          <w:bCs w:val="0"/>
          <w:sz w:val="28"/>
          <w:szCs w:val="28"/>
          <w:lang w:eastAsia="en-US"/>
        </w:rPr>
        <w:tab/>
        <w:t xml:space="preserve"> </w:t>
      </w:r>
    </w:p>
    <w:p w:rsidR="00A42392" w:rsidRPr="00837A7D" w:rsidRDefault="00A42392" w:rsidP="002B1637">
      <w:pPr>
        <w:ind w:firstLine="708"/>
        <w:rPr>
          <w:b w:val="0"/>
          <w:bCs w:val="0"/>
          <w:sz w:val="28"/>
          <w:szCs w:val="28"/>
          <w:lang w:eastAsia="en-US"/>
        </w:rPr>
      </w:pPr>
    </w:p>
    <w:p w:rsidR="009F7EBF" w:rsidRPr="00837A7D" w:rsidRDefault="009F7EBF" w:rsidP="002B1637">
      <w:pPr>
        <w:ind w:firstLine="708"/>
        <w:rPr>
          <w:b w:val="0"/>
          <w:bCs w:val="0"/>
          <w:sz w:val="28"/>
          <w:szCs w:val="28"/>
          <w:lang w:eastAsia="en-US"/>
        </w:rPr>
      </w:pPr>
    </w:p>
    <w:p w:rsidR="00DB72EA" w:rsidRDefault="00DB72EA" w:rsidP="002B1637">
      <w:pPr>
        <w:jc w:val="center"/>
        <w:rPr>
          <w:iCs/>
          <w:sz w:val="28"/>
          <w:szCs w:val="28"/>
        </w:rPr>
      </w:pPr>
    </w:p>
    <w:p w:rsidR="00920BE1" w:rsidRDefault="00920BE1" w:rsidP="002B1637">
      <w:pPr>
        <w:jc w:val="center"/>
        <w:rPr>
          <w:iCs/>
          <w:sz w:val="28"/>
          <w:szCs w:val="28"/>
        </w:rPr>
      </w:pPr>
      <w:r w:rsidRPr="00920BE1">
        <w:rPr>
          <w:iCs/>
          <w:sz w:val="28"/>
          <w:szCs w:val="28"/>
        </w:rPr>
        <w:t>О</w:t>
      </w:r>
      <w:r w:rsidR="008737D2">
        <w:rPr>
          <w:iCs/>
          <w:sz w:val="28"/>
          <w:szCs w:val="28"/>
        </w:rPr>
        <w:t xml:space="preserve"> </w:t>
      </w:r>
      <w:r w:rsidRPr="00920BE1">
        <w:rPr>
          <w:iCs/>
          <w:sz w:val="28"/>
          <w:szCs w:val="28"/>
        </w:rPr>
        <w:t>Порядк</w:t>
      </w:r>
      <w:r w:rsidR="008737D2">
        <w:rPr>
          <w:iCs/>
          <w:sz w:val="28"/>
          <w:szCs w:val="28"/>
        </w:rPr>
        <w:t>е</w:t>
      </w:r>
      <w:r w:rsidRPr="00920BE1">
        <w:rPr>
          <w:iCs/>
          <w:sz w:val="28"/>
          <w:szCs w:val="28"/>
        </w:rPr>
        <w:t xml:space="preserve"> 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 </w:t>
      </w:r>
    </w:p>
    <w:p w:rsidR="00845664" w:rsidRPr="00837A7D" w:rsidRDefault="00920BE1" w:rsidP="002B1637">
      <w:pPr>
        <w:ind w:firstLine="708"/>
        <w:jc w:val="center"/>
        <w:rPr>
          <w:iCs/>
          <w:sz w:val="28"/>
          <w:szCs w:val="28"/>
        </w:rPr>
      </w:pPr>
      <w:r w:rsidRPr="00920BE1">
        <w:rPr>
          <w:iCs/>
          <w:sz w:val="28"/>
          <w:szCs w:val="28"/>
        </w:rPr>
        <w:t>(Д-42)</w:t>
      </w:r>
    </w:p>
    <w:p w:rsidR="00845664" w:rsidRPr="00837A7D" w:rsidRDefault="00845664" w:rsidP="002B1637">
      <w:pPr>
        <w:ind w:firstLine="708"/>
        <w:jc w:val="center"/>
        <w:rPr>
          <w:sz w:val="28"/>
          <w:szCs w:val="28"/>
          <w:lang w:eastAsia="en-US"/>
        </w:rPr>
      </w:pPr>
    </w:p>
    <w:p w:rsidR="00A42392" w:rsidRPr="00837A7D" w:rsidRDefault="00845664" w:rsidP="002B1637">
      <w:pPr>
        <w:ind w:firstLine="708"/>
        <w:jc w:val="both"/>
        <w:rPr>
          <w:b w:val="0"/>
          <w:bCs w:val="0"/>
          <w:sz w:val="28"/>
          <w:szCs w:val="28"/>
          <w:lang w:eastAsia="en-US"/>
        </w:rPr>
      </w:pPr>
      <w:r w:rsidRPr="00837A7D">
        <w:rPr>
          <w:b w:val="0"/>
          <w:bCs w:val="0"/>
          <w:sz w:val="28"/>
          <w:szCs w:val="28"/>
          <w:lang w:eastAsia="en-US"/>
        </w:rPr>
        <w:t>Рассмотрев</w:t>
      </w:r>
      <w:r w:rsidR="008737D2">
        <w:rPr>
          <w:b w:val="0"/>
          <w:bCs w:val="0"/>
          <w:sz w:val="28"/>
          <w:szCs w:val="28"/>
          <w:lang w:eastAsia="en-US"/>
        </w:rPr>
        <w:t xml:space="preserve"> проект решения Думы городского округа Тольятти </w:t>
      </w:r>
      <w:r w:rsidR="00DB72EA">
        <w:rPr>
          <w:b w:val="0"/>
          <w:bCs w:val="0"/>
          <w:sz w:val="28"/>
          <w:szCs w:val="28"/>
          <w:lang w:eastAsia="en-US"/>
        </w:rPr>
        <w:br/>
      </w:r>
      <w:r w:rsidR="008737D2">
        <w:rPr>
          <w:b w:val="0"/>
          <w:bCs w:val="0"/>
          <w:sz w:val="28"/>
          <w:szCs w:val="28"/>
          <w:lang w:eastAsia="en-US"/>
        </w:rPr>
        <w:t>«Об утверждении Порядка</w:t>
      </w:r>
      <w:r w:rsidR="008737D2" w:rsidRPr="008737D2">
        <w:t xml:space="preserve"> </w:t>
      </w:r>
      <w:r w:rsidR="008737D2" w:rsidRPr="008737D2">
        <w:rPr>
          <w:b w:val="0"/>
          <w:bCs w:val="0"/>
          <w:sz w:val="28"/>
          <w:szCs w:val="28"/>
          <w:lang w:eastAsia="en-US"/>
        </w:rPr>
        <w:t>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</w:t>
      </w:r>
      <w:r w:rsidR="008737D2">
        <w:rPr>
          <w:b w:val="0"/>
          <w:bCs w:val="0"/>
          <w:sz w:val="28"/>
          <w:szCs w:val="28"/>
          <w:lang w:eastAsia="en-US"/>
        </w:rPr>
        <w:t>»</w:t>
      </w:r>
      <w:r w:rsidRPr="00837A7D">
        <w:rPr>
          <w:b w:val="0"/>
          <w:bCs w:val="0"/>
          <w:sz w:val="28"/>
          <w:szCs w:val="28"/>
          <w:lang w:eastAsia="en-US"/>
        </w:rPr>
        <w:t>, комиссия</w:t>
      </w:r>
      <w:r w:rsidR="00A42392" w:rsidRPr="00837A7D">
        <w:rPr>
          <w:b w:val="0"/>
          <w:bCs w:val="0"/>
          <w:sz w:val="28"/>
          <w:szCs w:val="28"/>
          <w:lang w:eastAsia="en-US"/>
        </w:rPr>
        <w:t xml:space="preserve"> </w:t>
      </w:r>
    </w:p>
    <w:p w:rsidR="00A42392" w:rsidRPr="00837A7D" w:rsidRDefault="00A42392" w:rsidP="002B1637">
      <w:pPr>
        <w:ind w:firstLine="708"/>
        <w:jc w:val="both"/>
        <w:rPr>
          <w:b w:val="0"/>
          <w:bCs w:val="0"/>
          <w:sz w:val="28"/>
          <w:szCs w:val="28"/>
          <w:lang w:eastAsia="en-US"/>
        </w:rPr>
      </w:pPr>
    </w:p>
    <w:p w:rsidR="00A42392" w:rsidRPr="00837A7D" w:rsidRDefault="00A42392" w:rsidP="002B1637">
      <w:pPr>
        <w:ind w:firstLine="708"/>
        <w:jc w:val="center"/>
        <w:rPr>
          <w:b w:val="0"/>
          <w:bCs w:val="0"/>
          <w:sz w:val="28"/>
          <w:szCs w:val="28"/>
          <w:lang w:eastAsia="en-US"/>
        </w:rPr>
      </w:pPr>
      <w:r w:rsidRPr="00837A7D">
        <w:rPr>
          <w:b w:val="0"/>
          <w:bCs w:val="0"/>
          <w:sz w:val="28"/>
          <w:szCs w:val="28"/>
          <w:lang w:eastAsia="en-US"/>
        </w:rPr>
        <w:t>РЕШИЛА:</w:t>
      </w:r>
    </w:p>
    <w:p w:rsidR="00A42392" w:rsidRPr="00837A7D" w:rsidRDefault="00A42392" w:rsidP="002B1637">
      <w:pPr>
        <w:ind w:firstLine="708"/>
        <w:jc w:val="both"/>
        <w:rPr>
          <w:b w:val="0"/>
          <w:bCs w:val="0"/>
          <w:sz w:val="28"/>
          <w:szCs w:val="28"/>
          <w:lang w:eastAsia="en-US"/>
        </w:rPr>
      </w:pPr>
    </w:p>
    <w:p w:rsidR="00133789" w:rsidRPr="00133789" w:rsidRDefault="00133789" w:rsidP="002B1637">
      <w:pPr>
        <w:tabs>
          <w:tab w:val="left" w:pos="-284"/>
        </w:tabs>
        <w:autoSpaceDE w:val="0"/>
        <w:autoSpaceDN w:val="0"/>
        <w:adjustRightInd w:val="0"/>
        <w:ind w:firstLine="708"/>
        <w:contextualSpacing/>
        <w:jc w:val="both"/>
        <w:rPr>
          <w:b w:val="0"/>
          <w:bCs w:val="0"/>
          <w:sz w:val="28"/>
          <w:szCs w:val="28"/>
          <w:lang w:eastAsia="en-US"/>
        </w:rPr>
      </w:pPr>
      <w:r w:rsidRPr="00133789">
        <w:rPr>
          <w:b w:val="0"/>
          <w:bCs w:val="0"/>
          <w:sz w:val="28"/>
          <w:szCs w:val="28"/>
          <w:lang w:eastAsia="en-US"/>
        </w:rPr>
        <w:t>1.</w:t>
      </w:r>
      <w:r>
        <w:rPr>
          <w:b w:val="0"/>
          <w:bCs w:val="0"/>
          <w:sz w:val="28"/>
          <w:szCs w:val="28"/>
          <w:lang w:eastAsia="en-US"/>
        </w:rPr>
        <w:t xml:space="preserve"> </w:t>
      </w:r>
      <w:r w:rsidRPr="00133789">
        <w:rPr>
          <w:b w:val="0"/>
          <w:bCs w:val="0"/>
          <w:sz w:val="28"/>
          <w:szCs w:val="28"/>
          <w:lang w:eastAsia="en-US"/>
        </w:rPr>
        <w:t>Принять проект решения Думы городского округа Тольятти</w:t>
      </w:r>
      <w:r>
        <w:rPr>
          <w:b w:val="0"/>
          <w:bCs w:val="0"/>
          <w:sz w:val="28"/>
          <w:szCs w:val="28"/>
          <w:lang w:eastAsia="en-US"/>
        </w:rPr>
        <w:t xml:space="preserve"> </w:t>
      </w:r>
      <w:r w:rsidR="00DB72EA">
        <w:rPr>
          <w:b w:val="0"/>
          <w:bCs w:val="0"/>
          <w:sz w:val="28"/>
          <w:szCs w:val="28"/>
          <w:lang w:eastAsia="en-US"/>
        </w:rPr>
        <w:br/>
      </w:r>
      <w:r>
        <w:rPr>
          <w:b w:val="0"/>
          <w:bCs w:val="0"/>
          <w:sz w:val="28"/>
          <w:szCs w:val="28"/>
          <w:lang w:eastAsia="en-US"/>
        </w:rPr>
        <w:t>«</w:t>
      </w:r>
      <w:r w:rsidRPr="00133789">
        <w:rPr>
          <w:b w:val="0"/>
          <w:bCs w:val="0"/>
          <w:sz w:val="28"/>
          <w:szCs w:val="28"/>
          <w:lang w:eastAsia="en-US"/>
        </w:rPr>
        <w:t>Об утверждении Порядка 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Тольятти»</w:t>
      </w:r>
      <w:r w:rsidR="00127C72">
        <w:rPr>
          <w:b w:val="0"/>
          <w:bCs w:val="0"/>
          <w:sz w:val="28"/>
          <w:szCs w:val="28"/>
          <w:lang w:eastAsia="en-US"/>
        </w:rPr>
        <w:t xml:space="preserve"> (далее – проект решения Думы) с учетом следующих </w:t>
      </w:r>
      <w:r w:rsidR="0074780A">
        <w:rPr>
          <w:b w:val="0"/>
          <w:bCs w:val="0"/>
          <w:sz w:val="28"/>
          <w:szCs w:val="28"/>
          <w:lang w:eastAsia="en-US"/>
        </w:rPr>
        <w:t>поправок</w:t>
      </w:r>
      <w:r w:rsidR="00127C72">
        <w:rPr>
          <w:b w:val="0"/>
          <w:bCs w:val="0"/>
          <w:sz w:val="28"/>
          <w:szCs w:val="28"/>
          <w:lang w:eastAsia="en-US"/>
        </w:rPr>
        <w:t>:</w:t>
      </w:r>
    </w:p>
    <w:p w:rsidR="00254FF8" w:rsidRPr="00254FF8" w:rsidRDefault="00254FF8" w:rsidP="002B1637">
      <w:pPr>
        <w:tabs>
          <w:tab w:val="left" w:pos="-284"/>
        </w:tabs>
        <w:autoSpaceDE w:val="0"/>
        <w:autoSpaceDN w:val="0"/>
        <w:adjustRightInd w:val="0"/>
        <w:ind w:firstLine="708"/>
        <w:contextualSpacing/>
        <w:jc w:val="both"/>
        <w:rPr>
          <w:b w:val="0"/>
          <w:bCs w:val="0"/>
          <w:sz w:val="28"/>
          <w:szCs w:val="28"/>
          <w:lang w:eastAsia="en-US"/>
        </w:rPr>
      </w:pPr>
      <w:r w:rsidRPr="00254FF8">
        <w:rPr>
          <w:b w:val="0"/>
          <w:bCs w:val="0"/>
          <w:sz w:val="28"/>
          <w:szCs w:val="28"/>
          <w:lang w:eastAsia="en-US"/>
        </w:rPr>
        <w:t>1) Изложить название проекта решения Думы в следующей редакции:</w:t>
      </w:r>
    </w:p>
    <w:p w:rsidR="00254FF8" w:rsidRPr="00254FF8" w:rsidRDefault="00254FF8" w:rsidP="002B1637">
      <w:pPr>
        <w:tabs>
          <w:tab w:val="left" w:pos="-284"/>
        </w:tabs>
        <w:autoSpaceDE w:val="0"/>
        <w:autoSpaceDN w:val="0"/>
        <w:adjustRightInd w:val="0"/>
        <w:ind w:firstLine="708"/>
        <w:contextualSpacing/>
        <w:jc w:val="both"/>
        <w:rPr>
          <w:b w:val="0"/>
          <w:bCs w:val="0"/>
          <w:sz w:val="28"/>
          <w:szCs w:val="28"/>
          <w:lang w:eastAsia="en-US"/>
        </w:rPr>
      </w:pPr>
      <w:r w:rsidRPr="00254FF8">
        <w:rPr>
          <w:b w:val="0"/>
          <w:bCs w:val="0"/>
          <w:sz w:val="28"/>
          <w:szCs w:val="28"/>
          <w:lang w:eastAsia="en-US"/>
        </w:rPr>
        <w:t>«О Порядке 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Тольятти»;</w:t>
      </w:r>
    </w:p>
    <w:p w:rsidR="00F636A5" w:rsidRDefault="00254FF8" w:rsidP="002B1637">
      <w:pPr>
        <w:tabs>
          <w:tab w:val="left" w:pos="-284"/>
        </w:tabs>
        <w:autoSpaceDE w:val="0"/>
        <w:autoSpaceDN w:val="0"/>
        <w:adjustRightInd w:val="0"/>
        <w:ind w:firstLine="708"/>
        <w:contextualSpacing/>
        <w:jc w:val="both"/>
        <w:rPr>
          <w:b w:val="0"/>
          <w:bCs w:val="0"/>
          <w:sz w:val="28"/>
          <w:szCs w:val="28"/>
          <w:lang w:eastAsia="en-US"/>
        </w:rPr>
      </w:pPr>
      <w:r w:rsidRPr="00254FF8">
        <w:rPr>
          <w:b w:val="0"/>
          <w:bCs w:val="0"/>
          <w:sz w:val="28"/>
          <w:szCs w:val="28"/>
          <w:lang w:eastAsia="en-US"/>
        </w:rPr>
        <w:t xml:space="preserve">2) В </w:t>
      </w:r>
      <w:r w:rsidR="00F636A5">
        <w:rPr>
          <w:b w:val="0"/>
          <w:bCs w:val="0"/>
          <w:sz w:val="28"/>
          <w:szCs w:val="28"/>
          <w:lang w:eastAsia="en-US"/>
        </w:rPr>
        <w:t>Приложении к проекту решения Думы:</w:t>
      </w:r>
    </w:p>
    <w:p w:rsidR="00F636A5" w:rsidRPr="00F636A5" w:rsidRDefault="00F636A5" w:rsidP="002B1637">
      <w:pPr>
        <w:tabs>
          <w:tab w:val="left" w:pos="-284"/>
        </w:tabs>
        <w:autoSpaceDE w:val="0"/>
        <w:autoSpaceDN w:val="0"/>
        <w:adjustRightInd w:val="0"/>
        <w:ind w:firstLine="708"/>
        <w:contextualSpacing/>
        <w:jc w:val="both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- д</w:t>
      </w:r>
      <w:r w:rsidRPr="00F636A5">
        <w:rPr>
          <w:b w:val="0"/>
          <w:bCs w:val="0"/>
          <w:sz w:val="28"/>
          <w:szCs w:val="28"/>
          <w:lang w:eastAsia="en-US"/>
        </w:rPr>
        <w:t>ополнить пунктом 1.4. следующего содержания:</w:t>
      </w:r>
    </w:p>
    <w:p w:rsidR="00F636A5" w:rsidRDefault="00F636A5" w:rsidP="002B1637">
      <w:pPr>
        <w:tabs>
          <w:tab w:val="left" w:pos="-284"/>
        </w:tabs>
        <w:autoSpaceDE w:val="0"/>
        <w:autoSpaceDN w:val="0"/>
        <w:adjustRightInd w:val="0"/>
        <w:ind w:firstLine="708"/>
        <w:contextualSpacing/>
        <w:jc w:val="both"/>
        <w:rPr>
          <w:b w:val="0"/>
          <w:bCs w:val="0"/>
          <w:sz w:val="28"/>
          <w:szCs w:val="28"/>
          <w:lang w:eastAsia="en-US"/>
        </w:rPr>
      </w:pPr>
      <w:r w:rsidRPr="00F636A5">
        <w:rPr>
          <w:b w:val="0"/>
          <w:bCs w:val="0"/>
          <w:sz w:val="28"/>
          <w:szCs w:val="28"/>
          <w:lang w:eastAsia="en-US"/>
        </w:rPr>
        <w:t>«1.4. Решение о даче согласия на приватизацию служебного жилого помещения принимается при условии сохранения не менее 50 процентов от количества служебных жилых помещений, находящихся в собственности городского округа Тольятти, на день принятия решения о даче согласия на приватизацию служебного жилого помещения»</w:t>
      </w:r>
      <w:r>
        <w:rPr>
          <w:b w:val="0"/>
          <w:bCs w:val="0"/>
          <w:sz w:val="28"/>
          <w:szCs w:val="28"/>
          <w:lang w:eastAsia="en-US"/>
        </w:rPr>
        <w:t>;</w:t>
      </w:r>
    </w:p>
    <w:p w:rsidR="0004566F" w:rsidRDefault="0004566F" w:rsidP="0004566F">
      <w:pPr>
        <w:tabs>
          <w:tab w:val="left" w:pos="-284"/>
        </w:tabs>
        <w:autoSpaceDE w:val="0"/>
        <w:autoSpaceDN w:val="0"/>
        <w:adjustRightInd w:val="0"/>
        <w:ind w:firstLine="708"/>
        <w:contextualSpacing/>
        <w:jc w:val="both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 xml:space="preserve">- подпункт 2.1.1. </w:t>
      </w:r>
      <w:r w:rsidRPr="0004566F">
        <w:rPr>
          <w:b w:val="0"/>
          <w:bCs w:val="0"/>
          <w:sz w:val="28"/>
          <w:szCs w:val="28"/>
          <w:lang w:eastAsia="en-US"/>
        </w:rPr>
        <w:t>дополнить</w:t>
      </w:r>
      <w:r>
        <w:rPr>
          <w:b w:val="0"/>
          <w:bCs w:val="0"/>
          <w:sz w:val="28"/>
          <w:szCs w:val="28"/>
          <w:lang w:eastAsia="en-US"/>
        </w:rPr>
        <w:t xml:space="preserve"> абзацем следующего содержания:</w:t>
      </w:r>
    </w:p>
    <w:p w:rsidR="0004566F" w:rsidRDefault="0004566F" w:rsidP="0004566F">
      <w:pPr>
        <w:tabs>
          <w:tab w:val="left" w:pos="-284"/>
        </w:tabs>
        <w:autoSpaceDE w:val="0"/>
        <w:autoSpaceDN w:val="0"/>
        <w:adjustRightInd w:val="0"/>
        <w:ind w:firstLine="708"/>
        <w:contextualSpacing/>
        <w:jc w:val="both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lastRenderedPageBreak/>
        <w:t xml:space="preserve">«- лица, </w:t>
      </w:r>
      <w:r w:rsidRPr="0004566F">
        <w:rPr>
          <w:b w:val="0"/>
          <w:bCs w:val="0"/>
          <w:sz w:val="28"/>
          <w:szCs w:val="28"/>
          <w:lang w:eastAsia="en-US"/>
        </w:rPr>
        <w:t>замещающие должности муниципальной службы в органах местного самоуправления городского округа Тольятти</w:t>
      </w:r>
      <w:r>
        <w:rPr>
          <w:b w:val="0"/>
          <w:bCs w:val="0"/>
          <w:sz w:val="28"/>
          <w:szCs w:val="28"/>
          <w:lang w:eastAsia="en-US"/>
        </w:rPr>
        <w:t>»;</w:t>
      </w:r>
    </w:p>
    <w:p w:rsidR="00254FF8" w:rsidRPr="00254FF8" w:rsidRDefault="00F636A5" w:rsidP="002B1637">
      <w:pPr>
        <w:tabs>
          <w:tab w:val="left" w:pos="-284"/>
        </w:tabs>
        <w:autoSpaceDE w:val="0"/>
        <w:autoSpaceDN w:val="0"/>
        <w:adjustRightInd w:val="0"/>
        <w:ind w:firstLine="708"/>
        <w:contextualSpacing/>
        <w:jc w:val="both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- п</w:t>
      </w:r>
      <w:r w:rsidR="00254FF8" w:rsidRPr="00254FF8">
        <w:rPr>
          <w:b w:val="0"/>
          <w:bCs w:val="0"/>
          <w:sz w:val="28"/>
          <w:szCs w:val="28"/>
          <w:lang w:eastAsia="en-US"/>
        </w:rPr>
        <w:t>ункт 2.2. изложить в следующей редакции;</w:t>
      </w:r>
    </w:p>
    <w:p w:rsidR="00EA44AF" w:rsidRDefault="00254FF8" w:rsidP="002B1637">
      <w:pPr>
        <w:tabs>
          <w:tab w:val="left" w:pos="-284"/>
        </w:tabs>
        <w:autoSpaceDE w:val="0"/>
        <w:autoSpaceDN w:val="0"/>
        <w:adjustRightInd w:val="0"/>
        <w:ind w:firstLine="708"/>
        <w:contextualSpacing/>
        <w:jc w:val="both"/>
        <w:rPr>
          <w:b w:val="0"/>
          <w:bCs w:val="0"/>
          <w:sz w:val="28"/>
          <w:szCs w:val="28"/>
          <w:lang w:eastAsia="en-US"/>
        </w:rPr>
      </w:pPr>
      <w:r w:rsidRPr="00254FF8">
        <w:rPr>
          <w:b w:val="0"/>
          <w:bCs w:val="0"/>
          <w:sz w:val="28"/>
          <w:szCs w:val="28"/>
          <w:lang w:eastAsia="en-US"/>
        </w:rPr>
        <w:t xml:space="preserve">«2.2. Соответствие условиям получения согласия на приватизацию служебного жилого помещения подтверждается документами, указанными </w:t>
      </w:r>
      <w:r w:rsidR="00DB72EA">
        <w:rPr>
          <w:b w:val="0"/>
          <w:bCs w:val="0"/>
          <w:sz w:val="28"/>
          <w:szCs w:val="28"/>
          <w:lang w:eastAsia="en-US"/>
        </w:rPr>
        <w:br/>
      </w:r>
      <w:r w:rsidRPr="00254FF8">
        <w:rPr>
          <w:b w:val="0"/>
          <w:bCs w:val="0"/>
          <w:sz w:val="28"/>
          <w:szCs w:val="28"/>
          <w:lang w:eastAsia="en-US"/>
        </w:rPr>
        <w:t>в пункте 3 настоящего Порядка»</w:t>
      </w:r>
      <w:r w:rsidR="00EA44AF">
        <w:rPr>
          <w:b w:val="0"/>
          <w:bCs w:val="0"/>
          <w:sz w:val="28"/>
          <w:szCs w:val="28"/>
          <w:lang w:eastAsia="en-US"/>
        </w:rPr>
        <w:t>;</w:t>
      </w:r>
    </w:p>
    <w:p w:rsidR="00EA44AF" w:rsidRPr="00EA44AF" w:rsidRDefault="00EA44AF" w:rsidP="002B1637">
      <w:pPr>
        <w:tabs>
          <w:tab w:val="left" w:pos="-284"/>
        </w:tabs>
        <w:autoSpaceDE w:val="0"/>
        <w:autoSpaceDN w:val="0"/>
        <w:adjustRightInd w:val="0"/>
        <w:ind w:firstLine="708"/>
        <w:contextualSpacing/>
        <w:jc w:val="both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- д</w:t>
      </w:r>
      <w:r w:rsidRPr="00EA44AF">
        <w:rPr>
          <w:b w:val="0"/>
          <w:bCs w:val="0"/>
          <w:sz w:val="28"/>
          <w:szCs w:val="28"/>
          <w:lang w:eastAsia="en-US"/>
        </w:rPr>
        <w:t>ополнить пункт 3.4. подпунктом 3.4.3. следующего содержания:</w:t>
      </w:r>
    </w:p>
    <w:p w:rsidR="00254FF8" w:rsidRDefault="00EA44AF" w:rsidP="002B1637">
      <w:pPr>
        <w:tabs>
          <w:tab w:val="left" w:pos="-284"/>
        </w:tabs>
        <w:autoSpaceDE w:val="0"/>
        <w:autoSpaceDN w:val="0"/>
        <w:adjustRightInd w:val="0"/>
        <w:ind w:firstLine="708"/>
        <w:contextualSpacing/>
        <w:jc w:val="both"/>
        <w:rPr>
          <w:b w:val="0"/>
          <w:bCs w:val="0"/>
          <w:sz w:val="28"/>
          <w:szCs w:val="28"/>
          <w:lang w:eastAsia="en-US"/>
        </w:rPr>
      </w:pPr>
      <w:r w:rsidRPr="00EA44AF">
        <w:rPr>
          <w:b w:val="0"/>
          <w:bCs w:val="0"/>
          <w:sz w:val="28"/>
          <w:szCs w:val="28"/>
          <w:lang w:eastAsia="en-US"/>
        </w:rPr>
        <w:t>«3.4.3. несоблюдение условия, установленного пунктом 1.4. настоящего Порядка»</w:t>
      </w:r>
      <w:r w:rsidR="00E45C0D">
        <w:rPr>
          <w:b w:val="0"/>
          <w:bCs w:val="0"/>
          <w:sz w:val="28"/>
          <w:szCs w:val="28"/>
          <w:lang w:eastAsia="en-US"/>
        </w:rPr>
        <w:t>;</w:t>
      </w:r>
    </w:p>
    <w:p w:rsidR="00394C63" w:rsidRDefault="00290E64" w:rsidP="002B1637">
      <w:pPr>
        <w:tabs>
          <w:tab w:val="left" w:pos="-284"/>
        </w:tabs>
        <w:autoSpaceDE w:val="0"/>
        <w:autoSpaceDN w:val="0"/>
        <w:adjustRightInd w:val="0"/>
        <w:ind w:firstLine="708"/>
        <w:contextualSpacing/>
        <w:jc w:val="both"/>
        <w:rPr>
          <w:b w:val="0"/>
          <w:bCs w:val="0"/>
          <w:sz w:val="28"/>
          <w:szCs w:val="28"/>
          <w:lang w:eastAsia="en-US"/>
        </w:rPr>
      </w:pPr>
      <w:r w:rsidRPr="00290E64">
        <w:rPr>
          <w:b w:val="0"/>
          <w:bCs w:val="0"/>
          <w:sz w:val="28"/>
          <w:szCs w:val="28"/>
          <w:lang w:eastAsia="en-US"/>
        </w:rPr>
        <w:t>2. Рекомендовать Думе городского округа Тольятти</w:t>
      </w:r>
      <w:r w:rsidR="00394C63">
        <w:rPr>
          <w:b w:val="0"/>
          <w:bCs w:val="0"/>
          <w:sz w:val="28"/>
          <w:szCs w:val="28"/>
          <w:lang w:eastAsia="en-US"/>
        </w:rPr>
        <w:t xml:space="preserve"> исключить вопрос «</w:t>
      </w:r>
      <w:r w:rsidR="00394C63" w:rsidRPr="00394C63">
        <w:rPr>
          <w:b w:val="0"/>
          <w:bCs w:val="0"/>
          <w:sz w:val="28"/>
          <w:szCs w:val="28"/>
          <w:lang w:eastAsia="en-US"/>
        </w:rPr>
        <w:t>О Порядке 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</w:t>
      </w:r>
      <w:r w:rsidR="00394C63">
        <w:rPr>
          <w:b w:val="0"/>
          <w:bCs w:val="0"/>
          <w:sz w:val="28"/>
          <w:szCs w:val="28"/>
          <w:lang w:eastAsia="en-US"/>
        </w:rPr>
        <w:t xml:space="preserve">» из повестки заседания </w:t>
      </w:r>
      <w:r w:rsidR="000637B2">
        <w:rPr>
          <w:b w:val="0"/>
          <w:bCs w:val="0"/>
          <w:sz w:val="28"/>
          <w:szCs w:val="28"/>
          <w:lang w:eastAsia="en-US"/>
        </w:rPr>
        <w:t>Д</w:t>
      </w:r>
      <w:r w:rsidR="0074780A">
        <w:rPr>
          <w:b w:val="0"/>
          <w:bCs w:val="0"/>
          <w:sz w:val="28"/>
          <w:szCs w:val="28"/>
          <w:lang w:eastAsia="en-US"/>
        </w:rPr>
        <w:t>умы 22.05.2024</w:t>
      </w:r>
      <w:r w:rsidR="00394C63">
        <w:rPr>
          <w:b w:val="0"/>
          <w:bCs w:val="0"/>
          <w:sz w:val="28"/>
          <w:szCs w:val="28"/>
          <w:lang w:eastAsia="en-US"/>
        </w:rPr>
        <w:t>.</w:t>
      </w:r>
    </w:p>
    <w:p w:rsidR="00394C63" w:rsidRPr="00920BE1" w:rsidRDefault="005C141C" w:rsidP="00EE77E0">
      <w:pPr>
        <w:tabs>
          <w:tab w:val="left" w:pos="-284"/>
        </w:tabs>
        <w:autoSpaceDE w:val="0"/>
        <w:autoSpaceDN w:val="0"/>
        <w:adjustRightInd w:val="0"/>
        <w:ind w:firstLine="708"/>
        <w:contextualSpacing/>
        <w:jc w:val="both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3</w:t>
      </w:r>
      <w:r w:rsidR="00EE77E0">
        <w:rPr>
          <w:b w:val="0"/>
          <w:bCs w:val="0"/>
          <w:sz w:val="28"/>
          <w:szCs w:val="28"/>
          <w:lang w:eastAsia="en-US"/>
        </w:rPr>
        <w:t xml:space="preserve">. </w:t>
      </w:r>
      <w:proofErr w:type="gramStart"/>
      <w:r w:rsidR="00EE77E0">
        <w:rPr>
          <w:b w:val="0"/>
          <w:bCs w:val="0"/>
          <w:sz w:val="28"/>
          <w:szCs w:val="28"/>
          <w:lang w:eastAsia="en-US"/>
        </w:rPr>
        <w:t xml:space="preserve">Рекомендовать Думе городского округа Тольятти принять Порядок </w:t>
      </w:r>
      <w:r w:rsidR="00EE77E0" w:rsidRPr="00EE77E0">
        <w:rPr>
          <w:b w:val="0"/>
          <w:bCs w:val="0"/>
          <w:sz w:val="28"/>
          <w:szCs w:val="28"/>
          <w:lang w:eastAsia="en-US"/>
        </w:rPr>
        <w:t>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</w:t>
      </w:r>
      <w:r w:rsidR="00EE77E0">
        <w:rPr>
          <w:b w:val="0"/>
          <w:bCs w:val="0"/>
          <w:sz w:val="28"/>
          <w:szCs w:val="28"/>
          <w:lang w:eastAsia="en-US"/>
        </w:rPr>
        <w:t xml:space="preserve"> после</w:t>
      </w:r>
      <w:r w:rsidR="00A013AB">
        <w:rPr>
          <w:b w:val="0"/>
          <w:bCs w:val="0"/>
          <w:sz w:val="28"/>
          <w:szCs w:val="28"/>
          <w:lang w:eastAsia="en-US"/>
        </w:rPr>
        <w:t xml:space="preserve"> вступления в силу </w:t>
      </w:r>
      <w:r w:rsidR="00EE77E0">
        <w:rPr>
          <w:b w:val="0"/>
          <w:bCs w:val="0"/>
          <w:sz w:val="28"/>
          <w:szCs w:val="28"/>
          <w:lang w:eastAsia="en-US"/>
        </w:rPr>
        <w:t xml:space="preserve">решения Думы городского округа Тольятти «О внесении изменений </w:t>
      </w:r>
      <w:r w:rsidR="00EE77E0" w:rsidRPr="00EE77E0">
        <w:rPr>
          <w:b w:val="0"/>
          <w:bCs w:val="0"/>
          <w:sz w:val="28"/>
          <w:szCs w:val="28"/>
          <w:lang w:eastAsia="en-US"/>
        </w:rPr>
        <w:t>в Порядок предоставления жилых помещений муниципального специализированного жилищного фонда городского округа Тольятти, утвержденный решением Думы городского округа Тольятти от 21.05.2014</w:t>
      </w:r>
      <w:r w:rsidR="00EE77E0">
        <w:rPr>
          <w:b w:val="0"/>
          <w:bCs w:val="0"/>
          <w:sz w:val="28"/>
          <w:szCs w:val="28"/>
          <w:lang w:eastAsia="en-US"/>
        </w:rPr>
        <w:t xml:space="preserve"> </w:t>
      </w:r>
      <w:r w:rsidR="00EE77E0" w:rsidRPr="00EE77E0">
        <w:rPr>
          <w:b w:val="0"/>
          <w:bCs w:val="0"/>
          <w:sz w:val="28"/>
          <w:szCs w:val="28"/>
          <w:lang w:eastAsia="en-US"/>
        </w:rPr>
        <w:t>№ 317</w:t>
      </w:r>
      <w:r w:rsidR="00EE77E0">
        <w:rPr>
          <w:b w:val="0"/>
          <w:bCs w:val="0"/>
          <w:sz w:val="28"/>
          <w:szCs w:val="28"/>
          <w:lang w:eastAsia="en-US"/>
        </w:rPr>
        <w:t>» в установленном порядке.</w:t>
      </w:r>
      <w:proofErr w:type="gramEnd"/>
    </w:p>
    <w:p w:rsidR="00920BE1" w:rsidRPr="00920BE1" w:rsidRDefault="005C141C" w:rsidP="002B1637">
      <w:pPr>
        <w:tabs>
          <w:tab w:val="left" w:pos="-284"/>
        </w:tabs>
        <w:autoSpaceDE w:val="0"/>
        <w:autoSpaceDN w:val="0"/>
        <w:adjustRightInd w:val="0"/>
        <w:ind w:firstLine="708"/>
        <w:contextualSpacing/>
        <w:jc w:val="both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4</w:t>
      </w:r>
      <w:r w:rsidR="00920BE1" w:rsidRPr="00920BE1">
        <w:rPr>
          <w:b w:val="0"/>
          <w:bCs w:val="0"/>
          <w:sz w:val="28"/>
          <w:szCs w:val="28"/>
          <w:lang w:eastAsia="en-US"/>
        </w:rPr>
        <w:t xml:space="preserve">. </w:t>
      </w:r>
      <w:proofErr w:type="gramStart"/>
      <w:r w:rsidR="00920BE1" w:rsidRPr="00920BE1">
        <w:rPr>
          <w:b w:val="0"/>
          <w:bCs w:val="0"/>
          <w:sz w:val="28"/>
          <w:szCs w:val="28"/>
          <w:lang w:eastAsia="en-US"/>
        </w:rPr>
        <w:t>Контроль за</w:t>
      </w:r>
      <w:proofErr w:type="gramEnd"/>
      <w:r w:rsidR="00920BE1" w:rsidRPr="00920BE1">
        <w:rPr>
          <w:b w:val="0"/>
          <w:bCs w:val="0"/>
          <w:sz w:val="28"/>
          <w:szCs w:val="28"/>
          <w:lang w:eastAsia="en-US"/>
        </w:rPr>
        <w:t xml:space="preserve"> выполнением настоящего решения возложить                           на председателя постоянной комиссии по муниципальному имуществу, градостроительству и землепользованию.</w:t>
      </w:r>
    </w:p>
    <w:p w:rsidR="00EE77E0" w:rsidRDefault="00EE77E0" w:rsidP="0022129C">
      <w:pPr>
        <w:tabs>
          <w:tab w:val="left" w:pos="1134"/>
        </w:tabs>
        <w:autoSpaceDE w:val="0"/>
        <w:autoSpaceDN w:val="0"/>
        <w:adjustRightInd w:val="0"/>
        <w:ind w:left="708" w:firstLine="1"/>
        <w:contextualSpacing/>
        <w:rPr>
          <w:rFonts w:eastAsia="Times New Roman"/>
          <w:b w:val="0"/>
          <w:bCs w:val="0"/>
          <w:sz w:val="28"/>
          <w:szCs w:val="28"/>
        </w:rPr>
      </w:pPr>
    </w:p>
    <w:p w:rsidR="00EE77E0" w:rsidRDefault="00EE77E0" w:rsidP="0022129C">
      <w:pPr>
        <w:tabs>
          <w:tab w:val="left" w:pos="1134"/>
        </w:tabs>
        <w:autoSpaceDE w:val="0"/>
        <w:autoSpaceDN w:val="0"/>
        <w:adjustRightInd w:val="0"/>
        <w:ind w:left="708" w:firstLine="1"/>
        <w:contextualSpacing/>
        <w:rPr>
          <w:rFonts w:eastAsia="Times New Roman"/>
          <w:b w:val="0"/>
          <w:bCs w:val="0"/>
          <w:sz w:val="28"/>
          <w:szCs w:val="28"/>
        </w:rPr>
      </w:pPr>
    </w:p>
    <w:p w:rsidR="00043B07" w:rsidRPr="00043B07" w:rsidRDefault="0022129C" w:rsidP="0074780A">
      <w:pPr>
        <w:tabs>
          <w:tab w:val="left" w:pos="1134"/>
        </w:tabs>
        <w:autoSpaceDE w:val="0"/>
        <w:autoSpaceDN w:val="0"/>
        <w:adjustRightInd w:val="0"/>
        <w:contextualSpacing/>
        <w:rPr>
          <w:rFonts w:eastAsia="Times New Roman"/>
          <w:b w:val="0"/>
          <w:bCs w:val="0"/>
          <w:sz w:val="28"/>
          <w:szCs w:val="28"/>
        </w:rPr>
      </w:pPr>
      <w:r>
        <w:rPr>
          <w:rFonts w:eastAsia="Times New Roman"/>
          <w:b w:val="0"/>
          <w:bCs w:val="0"/>
          <w:sz w:val="28"/>
          <w:szCs w:val="28"/>
        </w:rPr>
        <w:t xml:space="preserve">Председатель комиссии                              </w:t>
      </w:r>
      <w:bookmarkStart w:id="0" w:name="_GoBack"/>
      <w:bookmarkEnd w:id="0"/>
      <w:r>
        <w:rPr>
          <w:rFonts w:eastAsia="Times New Roman"/>
          <w:b w:val="0"/>
          <w:bCs w:val="0"/>
          <w:sz w:val="28"/>
          <w:szCs w:val="28"/>
        </w:rPr>
        <w:t xml:space="preserve">                             </w:t>
      </w:r>
      <w:r w:rsidR="0074780A">
        <w:rPr>
          <w:rFonts w:eastAsia="Times New Roman"/>
          <w:b w:val="0"/>
          <w:bCs w:val="0"/>
          <w:sz w:val="28"/>
          <w:szCs w:val="28"/>
        </w:rPr>
        <w:t xml:space="preserve">          </w:t>
      </w:r>
      <w:r>
        <w:rPr>
          <w:rFonts w:eastAsia="Times New Roman"/>
          <w:b w:val="0"/>
          <w:bCs w:val="0"/>
          <w:sz w:val="28"/>
          <w:szCs w:val="28"/>
        </w:rPr>
        <w:t>Д.В. Шевелев</w:t>
      </w:r>
    </w:p>
    <w:sectPr w:rsidR="00043B07" w:rsidRPr="00043B07" w:rsidSect="00290E64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4DE" w:rsidRDefault="004F14DE" w:rsidP="00290E64">
      <w:r>
        <w:separator/>
      </w:r>
    </w:p>
  </w:endnote>
  <w:endnote w:type="continuationSeparator" w:id="0">
    <w:p w:rsidR="004F14DE" w:rsidRDefault="004F14DE" w:rsidP="00290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4DE" w:rsidRDefault="004F14DE" w:rsidP="00290E64">
      <w:r>
        <w:separator/>
      </w:r>
    </w:p>
  </w:footnote>
  <w:footnote w:type="continuationSeparator" w:id="0">
    <w:p w:rsidR="004F14DE" w:rsidRDefault="004F14DE" w:rsidP="00290E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9857171"/>
      <w:docPartObj>
        <w:docPartGallery w:val="Page Numbers (Top of Page)"/>
        <w:docPartUnique/>
      </w:docPartObj>
    </w:sdtPr>
    <w:sdtEndPr/>
    <w:sdtContent>
      <w:p w:rsidR="004F14DE" w:rsidRDefault="004F14D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2EA">
          <w:rPr>
            <w:noProof/>
          </w:rPr>
          <w:t>2</w:t>
        </w:r>
        <w:r>
          <w:fldChar w:fldCharType="end"/>
        </w:r>
      </w:p>
    </w:sdtContent>
  </w:sdt>
  <w:p w:rsidR="004F14DE" w:rsidRDefault="004F14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382A"/>
    <w:multiLevelType w:val="hybridMultilevel"/>
    <w:tmpl w:val="141829D0"/>
    <w:lvl w:ilvl="0" w:tplc="5D6EBB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DB4889"/>
    <w:multiLevelType w:val="hybridMultilevel"/>
    <w:tmpl w:val="992C9834"/>
    <w:lvl w:ilvl="0" w:tplc="CD9676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90A554A"/>
    <w:multiLevelType w:val="hybridMultilevel"/>
    <w:tmpl w:val="760E9C66"/>
    <w:lvl w:ilvl="0" w:tplc="1E0030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8237C0"/>
    <w:multiLevelType w:val="hybridMultilevel"/>
    <w:tmpl w:val="45BA6D74"/>
    <w:lvl w:ilvl="0" w:tplc="482AE5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92E15BA"/>
    <w:multiLevelType w:val="hybridMultilevel"/>
    <w:tmpl w:val="395E1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1E3897"/>
    <w:multiLevelType w:val="hybridMultilevel"/>
    <w:tmpl w:val="33BAACC0"/>
    <w:lvl w:ilvl="0" w:tplc="F5CE8A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71D2BC8"/>
    <w:multiLevelType w:val="hybridMultilevel"/>
    <w:tmpl w:val="677A3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C53CFE"/>
    <w:multiLevelType w:val="hybridMultilevel"/>
    <w:tmpl w:val="F42CF104"/>
    <w:lvl w:ilvl="0" w:tplc="B51EF8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CF8361E"/>
    <w:multiLevelType w:val="hybridMultilevel"/>
    <w:tmpl w:val="060C7258"/>
    <w:lvl w:ilvl="0" w:tplc="5BF078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5A211F6"/>
    <w:multiLevelType w:val="hybridMultilevel"/>
    <w:tmpl w:val="A43E688C"/>
    <w:lvl w:ilvl="0" w:tplc="F2F8A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7387BE8"/>
    <w:multiLevelType w:val="hybridMultilevel"/>
    <w:tmpl w:val="137E151A"/>
    <w:lvl w:ilvl="0" w:tplc="9870727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BDA3EE8"/>
    <w:multiLevelType w:val="hybridMultilevel"/>
    <w:tmpl w:val="0360F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823DC2"/>
    <w:multiLevelType w:val="hybridMultilevel"/>
    <w:tmpl w:val="F3940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</w:num>
  <w:num w:numId="4">
    <w:abstractNumId w:val="9"/>
  </w:num>
  <w:num w:numId="5">
    <w:abstractNumId w:val="4"/>
  </w:num>
  <w:num w:numId="6">
    <w:abstractNumId w:val="2"/>
  </w:num>
  <w:num w:numId="7">
    <w:abstractNumId w:val="12"/>
  </w:num>
  <w:num w:numId="8">
    <w:abstractNumId w:val="11"/>
  </w:num>
  <w:num w:numId="9">
    <w:abstractNumId w:val="1"/>
  </w:num>
  <w:num w:numId="10">
    <w:abstractNumId w:val="8"/>
  </w:num>
  <w:num w:numId="11">
    <w:abstractNumId w:val="6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A3D"/>
    <w:rsid w:val="00003D5D"/>
    <w:rsid w:val="00003E6A"/>
    <w:rsid w:val="00004597"/>
    <w:rsid w:val="00022579"/>
    <w:rsid w:val="00041687"/>
    <w:rsid w:val="00043B07"/>
    <w:rsid w:val="0004566F"/>
    <w:rsid w:val="000637B2"/>
    <w:rsid w:val="00106116"/>
    <w:rsid w:val="0011625A"/>
    <w:rsid w:val="00127C72"/>
    <w:rsid w:val="00133789"/>
    <w:rsid w:val="001A2E0A"/>
    <w:rsid w:val="001D78EF"/>
    <w:rsid w:val="0022129C"/>
    <w:rsid w:val="00233589"/>
    <w:rsid w:val="00254FF8"/>
    <w:rsid w:val="00262DA1"/>
    <w:rsid w:val="00283CE9"/>
    <w:rsid w:val="00290E64"/>
    <w:rsid w:val="002B1637"/>
    <w:rsid w:val="002C519A"/>
    <w:rsid w:val="003433B0"/>
    <w:rsid w:val="00374E75"/>
    <w:rsid w:val="00394C63"/>
    <w:rsid w:val="003A4AE1"/>
    <w:rsid w:val="003A677D"/>
    <w:rsid w:val="003C0AF5"/>
    <w:rsid w:val="003C32AF"/>
    <w:rsid w:val="00436BBD"/>
    <w:rsid w:val="004F14DE"/>
    <w:rsid w:val="004F766E"/>
    <w:rsid w:val="00505293"/>
    <w:rsid w:val="0052583D"/>
    <w:rsid w:val="005379BA"/>
    <w:rsid w:val="00550B22"/>
    <w:rsid w:val="00553B29"/>
    <w:rsid w:val="005C141C"/>
    <w:rsid w:val="006465A2"/>
    <w:rsid w:val="00652437"/>
    <w:rsid w:val="006D189D"/>
    <w:rsid w:val="00703BF4"/>
    <w:rsid w:val="00705A3D"/>
    <w:rsid w:val="00717961"/>
    <w:rsid w:val="00736243"/>
    <w:rsid w:val="0074780A"/>
    <w:rsid w:val="00785BFC"/>
    <w:rsid w:val="00787033"/>
    <w:rsid w:val="00821C21"/>
    <w:rsid w:val="00822C57"/>
    <w:rsid w:val="00837A7D"/>
    <w:rsid w:val="00845664"/>
    <w:rsid w:val="008737D2"/>
    <w:rsid w:val="008B4DBD"/>
    <w:rsid w:val="008E38B3"/>
    <w:rsid w:val="0091769A"/>
    <w:rsid w:val="00920BE1"/>
    <w:rsid w:val="00942F15"/>
    <w:rsid w:val="00976AFE"/>
    <w:rsid w:val="009A2A05"/>
    <w:rsid w:val="009B3429"/>
    <w:rsid w:val="009C513A"/>
    <w:rsid w:val="009F27D0"/>
    <w:rsid w:val="009F7EBF"/>
    <w:rsid w:val="00A013AB"/>
    <w:rsid w:val="00A1381E"/>
    <w:rsid w:val="00A42392"/>
    <w:rsid w:val="00A82E2E"/>
    <w:rsid w:val="00AA7F2B"/>
    <w:rsid w:val="00AB767A"/>
    <w:rsid w:val="00AF46D4"/>
    <w:rsid w:val="00AF4A82"/>
    <w:rsid w:val="00AF61AF"/>
    <w:rsid w:val="00B14DC6"/>
    <w:rsid w:val="00B22E50"/>
    <w:rsid w:val="00B23B53"/>
    <w:rsid w:val="00BA0F7A"/>
    <w:rsid w:val="00BB38C1"/>
    <w:rsid w:val="00BD76A9"/>
    <w:rsid w:val="00BE61F0"/>
    <w:rsid w:val="00C021BD"/>
    <w:rsid w:val="00C218DB"/>
    <w:rsid w:val="00C2205B"/>
    <w:rsid w:val="00C60F87"/>
    <w:rsid w:val="00C62678"/>
    <w:rsid w:val="00CA5B34"/>
    <w:rsid w:val="00D1135D"/>
    <w:rsid w:val="00D24C24"/>
    <w:rsid w:val="00D31FBC"/>
    <w:rsid w:val="00DB72EA"/>
    <w:rsid w:val="00DF187F"/>
    <w:rsid w:val="00E03E6D"/>
    <w:rsid w:val="00E22204"/>
    <w:rsid w:val="00E264A4"/>
    <w:rsid w:val="00E45C0D"/>
    <w:rsid w:val="00E6297C"/>
    <w:rsid w:val="00EA44AF"/>
    <w:rsid w:val="00EB4B27"/>
    <w:rsid w:val="00EC3C72"/>
    <w:rsid w:val="00EE77E0"/>
    <w:rsid w:val="00F54BED"/>
    <w:rsid w:val="00F636A5"/>
    <w:rsid w:val="00F72BB5"/>
    <w:rsid w:val="00F94B69"/>
    <w:rsid w:val="00FE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392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392"/>
    <w:pPr>
      <w:ind w:left="720"/>
    </w:pPr>
  </w:style>
  <w:style w:type="paragraph" w:styleId="a4">
    <w:name w:val="header"/>
    <w:basedOn w:val="a"/>
    <w:link w:val="a5"/>
    <w:uiPriority w:val="99"/>
    <w:unhideWhenUsed/>
    <w:rsid w:val="00290E6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0E64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90E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0E64"/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392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392"/>
    <w:pPr>
      <w:ind w:left="720"/>
    </w:pPr>
  </w:style>
  <w:style w:type="paragraph" w:styleId="a4">
    <w:name w:val="header"/>
    <w:basedOn w:val="a"/>
    <w:link w:val="a5"/>
    <w:uiPriority w:val="99"/>
    <w:unhideWhenUsed/>
    <w:rsid w:val="00290E6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0E64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90E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0E64"/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Екатерина Ю. Догадова</cp:lastModifiedBy>
  <cp:revision>6</cp:revision>
  <cp:lastPrinted>2024-05-21T06:37:00Z</cp:lastPrinted>
  <dcterms:created xsi:type="dcterms:W3CDTF">2024-05-20T10:16:00Z</dcterms:created>
  <dcterms:modified xsi:type="dcterms:W3CDTF">2024-05-21T06:38:00Z</dcterms:modified>
</cp:coreProperties>
</file>